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97" w:rsidRDefault="000C2897" w:rsidP="000C2897">
      <w:pPr>
        <w:rPr>
          <w:rFonts w:ascii="Arial" w:hAnsi="Arial" w:cs="Arial"/>
          <w:sz w:val="20"/>
          <w:szCs w:val="20"/>
          <w:lang w:val="en-US"/>
        </w:rPr>
      </w:pPr>
      <w:r>
        <w:rPr>
          <w:rFonts w:ascii="Arial" w:hAnsi="Arial" w:cs="Arial"/>
          <w:sz w:val="20"/>
          <w:szCs w:val="20"/>
          <w:lang w:val="en-US"/>
        </w:rPr>
        <w:t>Dear</w:t>
      </w:r>
      <w:r>
        <w:rPr>
          <w:lang w:val="en-US"/>
        </w:rPr>
        <w:t xml:space="preserve"> Colleagues,</w:t>
      </w:r>
    </w:p>
    <w:p w:rsidR="000C2897" w:rsidRDefault="000C2897" w:rsidP="000C2897">
      <w:pPr>
        <w:rPr>
          <w:rFonts w:ascii="Arial" w:hAnsi="Arial" w:cs="Arial"/>
          <w:sz w:val="20"/>
          <w:szCs w:val="20"/>
          <w:lang w:val="en-US"/>
        </w:rPr>
      </w:pPr>
    </w:p>
    <w:p w:rsidR="000C2897" w:rsidRDefault="000C2897" w:rsidP="000C2897">
      <w:pPr>
        <w:rPr>
          <w:lang w:val="en-US"/>
        </w:rPr>
      </w:pPr>
      <w:r>
        <w:rPr>
          <w:lang w:val="en-US"/>
        </w:rPr>
        <w:t>I would like to present to you the</w:t>
      </w:r>
      <w:r>
        <w:rPr>
          <w:color w:val="000080"/>
          <w:lang w:val="en-US"/>
        </w:rPr>
        <w:t xml:space="preserve"> </w:t>
      </w:r>
      <w:r>
        <w:rPr>
          <w:lang w:val="en-US"/>
        </w:rPr>
        <w:t>Association for Lifelong Learning (AIP) as possible partner for your LLP projects.</w:t>
      </w:r>
    </w:p>
    <w:p w:rsidR="000C2897" w:rsidRDefault="000C2897" w:rsidP="000C2897">
      <w:pPr>
        <w:rPr>
          <w:i/>
          <w:iCs/>
          <w:lang w:val="en-US"/>
        </w:rPr>
      </w:pPr>
    </w:p>
    <w:p w:rsidR="000C2897" w:rsidRDefault="000C2897" w:rsidP="000C2897">
      <w:pPr>
        <w:rPr>
          <w:i/>
          <w:iCs/>
          <w:lang w:val="en-US"/>
        </w:rPr>
      </w:pPr>
      <w:r>
        <w:rPr>
          <w:b/>
          <w:bCs/>
          <w:i/>
          <w:iCs/>
          <w:lang w:val="en-US"/>
        </w:rPr>
        <w:t>The Association for Lifelong Learning</w:t>
      </w:r>
      <w:r>
        <w:rPr>
          <w:i/>
          <w:iCs/>
          <w:lang w:val="en-US"/>
        </w:rPr>
        <w:t xml:space="preserve"> </w:t>
      </w:r>
      <w:r>
        <w:rPr>
          <w:b/>
          <w:bCs/>
          <w:i/>
          <w:iCs/>
          <w:lang w:val="en-US"/>
        </w:rPr>
        <w:t>(AIP)</w:t>
      </w:r>
      <w:r>
        <w:rPr>
          <w:i/>
          <w:iCs/>
          <w:lang w:val="en-US"/>
        </w:rPr>
        <w:t xml:space="preserve"> is an NGO which has as its main activity promoting the European dimension of lifelong learning. The activities developed by AIP stand proof for the continuous and intensive interest in promoting the concept of European citizenship and common, European educational standards for all European countries. </w:t>
      </w:r>
    </w:p>
    <w:p w:rsidR="000C2897" w:rsidRDefault="000C2897" w:rsidP="000C2897">
      <w:pPr>
        <w:rPr>
          <w:i/>
          <w:iCs/>
          <w:lang w:val="en-US"/>
        </w:rPr>
      </w:pPr>
      <w:r>
        <w:rPr>
          <w:i/>
          <w:iCs/>
          <w:lang w:val="en-US"/>
        </w:rPr>
        <w:t> </w:t>
      </w:r>
    </w:p>
    <w:p w:rsidR="000C2897" w:rsidRDefault="000C2897" w:rsidP="000C2897">
      <w:pPr>
        <w:rPr>
          <w:i/>
          <w:iCs/>
          <w:lang w:val="en-US"/>
        </w:rPr>
      </w:pPr>
      <w:r>
        <w:rPr>
          <w:i/>
          <w:iCs/>
          <w:lang w:val="en-US"/>
        </w:rPr>
        <w:t xml:space="preserve">Due to the diversity within the educational domain for adults and the numerous possibilities to get them involved, AIP focuses its activities on promoting the European dimension of lifelong learning. </w:t>
      </w:r>
    </w:p>
    <w:p w:rsidR="000C2897" w:rsidRDefault="000C2897" w:rsidP="000C2897">
      <w:pPr>
        <w:rPr>
          <w:i/>
          <w:iCs/>
          <w:lang w:val="en-US"/>
        </w:rPr>
      </w:pPr>
      <w:r>
        <w:rPr>
          <w:b/>
          <w:bCs/>
          <w:i/>
          <w:iCs/>
          <w:lang w:val="en-US"/>
        </w:rPr>
        <w:t> </w:t>
      </w:r>
    </w:p>
    <w:p w:rsidR="000C2897" w:rsidRDefault="000C2897" w:rsidP="000C2897">
      <w:pPr>
        <w:rPr>
          <w:i/>
          <w:iCs/>
          <w:lang w:val="en-US"/>
        </w:rPr>
      </w:pPr>
      <w:r>
        <w:rPr>
          <w:b/>
          <w:bCs/>
          <w:i/>
          <w:iCs/>
          <w:lang w:val="it-IT"/>
        </w:rPr>
        <w:t>Main objectives:</w:t>
      </w:r>
    </w:p>
    <w:p w:rsidR="000C2897" w:rsidRDefault="000C2897" w:rsidP="000C2897">
      <w:pPr>
        <w:ind w:left="720" w:hanging="360"/>
        <w:rPr>
          <w:i/>
          <w:iCs/>
          <w:lang w:val="en-US"/>
        </w:rPr>
      </w:pPr>
      <w:r>
        <w:rPr>
          <w:i/>
          <w:iCs/>
          <w:lang w:val="en-US"/>
        </w:rPr>
        <w:t xml:space="preserve">·         Promoting equality of chance and access to education for all Romanian citizens and/ or people living in </w:t>
      </w:r>
      <w:smartTag w:uri="urn:schemas-microsoft-com:office:smarttags" w:element="place">
        <w:smartTag w:uri="urn:schemas-microsoft-com:office:smarttags" w:element="country-region">
          <w:r>
            <w:rPr>
              <w:i/>
              <w:iCs/>
              <w:lang w:val="en-US"/>
            </w:rPr>
            <w:t>Romania</w:t>
          </w:r>
        </w:smartTag>
      </w:smartTag>
      <w:r>
        <w:rPr>
          <w:i/>
          <w:iCs/>
          <w:lang w:val="en-US"/>
        </w:rPr>
        <w:t xml:space="preserve">; </w:t>
      </w:r>
    </w:p>
    <w:p w:rsidR="000C2897" w:rsidRDefault="000C2897" w:rsidP="000C2897">
      <w:pPr>
        <w:ind w:left="720" w:hanging="360"/>
        <w:rPr>
          <w:i/>
          <w:iCs/>
          <w:lang w:val="en-US"/>
        </w:rPr>
      </w:pPr>
      <w:r>
        <w:rPr>
          <w:i/>
          <w:iCs/>
          <w:lang w:val="en-US"/>
        </w:rPr>
        <w:t>·         Establishing an intercultural dialogue at a European level;</w:t>
      </w:r>
    </w:p>
    <w:p w:rsidR="000C2897" w:rsidRDefault="000C2897" w:rsidP="000C2897">
      <w:pPr>
        <w:ind w:left="720" w:hanging="360"/>
        <w:rPr>
          <w:i/>
          <w:iCs/>
          <w:lang w:val="en-US"/>
        </w:rPr>
      </w:pPr>
      <w:r>
        <w:rPr>
          <w:i/>
          <w:iCs/>
          <w:lang w:val="en-US"/>
        </w:rPr>
        <w:t xml:space="preserve">·         Facilitating access to education for all those who, no matter their age, wish to gain new knowledge, abilities and competences; </w:t>
      </w:r>
    </w:p>
    <w:p w:rsidR="000C2897" w:rsidRDefault="000C2897" w:rsidP="000C2897">
      <w:pPr>
        <w:ind w:left="720" w:hanging="360"/>
        <w:rPr>
          <w:i/>
          <w:iCs/>
          <w:lang w:val="en-US"/>
        </w:rPr>
      </w:pPr>
      <w:r>
        <w:rPr>
          <w:i/>
          <w:iCs/>
          <w:lang w:val="en-US"/>
        </w:rPr>
        <w:t xml:space="preserve">·         Improving the chances of adults finding a job, by acquiring new competences necessary for adapting within a labor market in continuous change; </w:t>
      </w:r>
    </w:p>
    <w:p w:rsidR="000C2897" w:rsidRDefault="000C2897" w:rsidP="000C2897">
      <w:pPr>
        <w:ind w:left="720" w:hanging="360"/>
        <w:rPr>
          <w:i/>
          <w:iCs/>
          <w:lang w:val="en-US"/>
        </w:rPr>
      </w:pPr>
      <w:r>
        <w:rPr>
          <w:i/>
          <w:iCs/>
          <w:lang w:val="en-US"/>
        </w:rPr>
        <w:t xml:space="preserve">·         Improving the changes of adults who wish to re-enter formal educational structures; </w:t>
      </w:r>
    </w:p>
    <w:p w:rsidR="000C2897" w:rsidRDefault="000C2897" w:rsidP="000C2897">
      <w:pPr>
        <w:ind w:left="720" w:hanging="360"/>
        <w:rPr>
          <w:i/>
          <w:iCs/>
          <w:lang w:val="en-US"/>
        </w:rPr>
      </w:pPr>
      <w:r>
        <w:rPr>
          <w:i/>
          <w:iCs/>
          <w:lang w:val="en-US"/>
        </w:rPr>
        <w:t xml:space="preserve">·         Experience exchange in the domain of education;  </w:t>
      </w:r>
    </w:p>
    <w:p w:rsidR="000C2897" w:rsidRDefault="000C2897" w:rsidP="000C2897">
      <w:pPr>
        <w:ind w:left="720" w:hanging="360"/>
        <w:rPr>
          <w:i/>
          <w:iCs/>
          <w:lang w:val="en-US"/>
        </w:rPr>
      </w:pPr>
      <w:r>
        <w:rPr>
          <w:i/>
          <w:iCs/>
          <w:lang w:val="en-US"/>
        </w:rPr>
        <w:t xml:space="preserve">·         Realizing educational projects in partnership with other European organizations; </w:t>
      </w:r>
    </w:p>
    <w:p w:rsidR="000C2897" w:rsidRDefault="000C2897" w:rsidP="000C2897">
      <w:pPr>
        <w:ind w:left="720" w:hanging="360"/>
        <w:rPr>
          <w:i/>
          <w:iCs/>
          <w:lang w:val="en-US"/>
        </w:rPr>
      </w:pPr>
      <w:r>
        <w:rPr>
          <w:i/>
          <w:iCs/>
          <w:lang w:val="en-US"/>
        </w:rPr>
        <w:t xml:space="preserve">·         Finding new members, personalities from </w:t>
      </w:r>
      <w:smartTag w:uri="urn:schemas-microsoft-com:office:smarttags" w:element="place">
        <w:smartTag w:uri="urn:schemas-microsoft-com:office:smarttags" w:element="country-region">
          <w:r>
            <w:rPr>
              <w:i/>
              <w:iCs/>
              <w:lang w:val="en-US"/>
            </w:rPr>
            <w:t>Romania</w:t>
          </w:r>
        </w:smartTag>
      </w:smartTag>
      <w:r>
        <w:rPr>
          <w:i/>
          <w:iCs/>
          <w:lang w:val="en-US"/>
        </w:rPr>
        <w:t xml:space="preserve"> interested to promote and develop lifelong learning;</w:t>
      </w:r>
    </w:p>
    <w:p w:rsidR="000C2897" w:rsidRDefault="000C2897" w:rsidP="000C2897">
      <w:pPr>
        <w:ind w:left="720" w:hanging="360"/>
        <w:rPr>
          <w:i/>
          <w:iCs/>
          <w:lang w:val="en-US"/>
        </w:rPr>
      </w:pPr>
    </w:p>
    <w:p w:rsidR="000C2897" w:rsidRDefault="000C2897" w:rsidP="000C2897">
      <w:pPr>
        <w:autoSpaceDE w:val="0"/>
        <w:autoSpaceDN w:val="0"/>
        <w:rPr>
          <w:i/>
          <w:iCs/>
          <w:lang w:val="en-US"/>
        </w:rPr>
      </w:pPr>
      <w:r>
        <w:rPr>
          <w:i/>
          <w:iCs/>
          <w:lang w:val="en-US"/>
        </w:rPr>
        <w:t xml:space="preserve">As regarding the European projects experience AIP is a partner in the </w:t>
      </w:r>
      <w:r>
        <w:rPr>
          <w:b/>
          <w:bCs/>
          <w:i/>
          <w:iCs/>
          <w:lang w:val="en-US"/>
        </w:rPr>
        <w:t>Leonardo Multilateral</w:t>
      </w:r>
      <w:r>
        <w:rPr>
          <w:i/>
          <w:iCs/>
          <w:lang w:val="en-US"/>
        </w:rPr>
        <w:t xml:space="preserve"> project named </w:t>
      </w:r>
      <w:r>
        <w:rPr>
          <w:b/>
          <w:bCs/>
          <w:i/>
          <w:iCs/>
          <w:lang w:val="en-US"/>
        </w:rPr>
        <w:t>CHIMERA</w:t>
      </w:r>
      <w:r>
        <w:rPr>
          <w:i/>
          <w:iCs/>
          <w:lang w:val="en-US"/>
        </w:rPr>
        <w:t xml:space="preserve"> - Creative Holism to Improve Management and Entrepreneurial Role models and Approaches (Reference no. 526297-LLP-2012-IT-LEONARDO-LMP). The CHIMERA project intends to support improvements in quality and innovation in vocational education by fostering the integration of learning with working life, promoting more learning conducive environments at the workplace, work-placed training and apprenticeship pathways as a basis for development of vocational skills relevant to the </w:t>
      </w:r>
      <w:proofErr w:type="spellStart"/>
      <w:r>
        <w:rPr>
          <w:i/>
          <w:iCs/>
          <w:lang w:val="en-US"/>
        </w:rPr>
        <w:t>labour</w:t>
      </w:r>
      <w:proofErr w:type="spellEnd"/>
      <w:r>
        <w:rPr>
          <w:i/>
          <w:iCs/>
          <w:lang w:val="en-US"/>
        </w:rPr>
        <w:t xml:space="preserve"> market needs. </w:t>
      </w:r>
    </w:p>
    <w:p w:rsidR="000C2897" w:rsidRDefault="000C2897" w:rsidP="000C2897">
      <w:pPr>
        <w:autoSpaceDE w:val="0"/>
        <w:autoSpaceDN w:val="0"/>
        <w:rPr>
          <w:rFonts w:ascii="Arial" w:hAnsi="Arial" w:cs="Arial"/>
          <w:sz w:val="22"/>
          <w:szCs w:val="22"/>
          <w:lang w:val="en-US"/>
        </w:rPr>
      </w:pPr>
    </w:p>
    <w:p w:rsidR="000C2897" w:rsidRDefault="000C2897" w:rsidP="000C2897">
      <w:pPr>
        <w:autoSpaceDE w:val="0"/>
        <w:autoSpaceDN w:val="0"/>
        <w:rPr>
          <w:lang w:val="en-US"/>
        </w:rPr>
      </w:pPr>
      <w:r>
        <w:rPr>
          <w:lang w:val="en-US"/>
        </w:rPr>
        <w:t>We consider that AIP is a reliable partner.</w:t>
      </w:r>
    </w:p>
    <w:p w:rsidR="000C2897" w:rsidRDefault="000C2897" w:rsidP="000C2897">
      <w:pPr>
        <w:autoSpaceDE w:val="0"/>
        <w:autoSpaceDN w:val="0"/>
        <w:rPr>
          <w:lang w:val="en-US"/>
        </w:rPr>
      </w:pPr>
      <w:r>
        <w:rPr>
          <w:lang w:val="en-US"/>
        </w:rPr>
        <w:t>We are looking forward to hearing from you for more information.</w:t>
      </w:r>
    </w:p>
    <w:p w:rsidR="000C2897" w:rsidRDefault="000C2897" w:rsidP="000C2897">
      <w:pPr>
        <w:autoSpaceDE w:val="0"/>
        <w:autoSpaceDN w:val="0"/>
        <w:rPr>
          <w:lang w:val="en-US"/>
        </w:rPr>
      </w:pPr>
      <w:r>
        <w:rPr>
          <w:lang w:val="en-US"/>
        </w:rPr>
        <w:t xml:space="preserve">Thank you. </w:t>
      </w:r>
    </w:p>
    <w:p w:rsidR="000C2897" w:rsidRDefault="000C2897" w:rsidP="000C2897">
      <w:pPr>
        <w:autoSpaceDE w:val="0"/>
        <w:autoSpaceDN w:val="0"/>
        <w:rPr>
          <w:rFonts w:ascii="Arial" w:hAnsi="Arial" w:cs="Arial"/>
          <w:sz w:val="22"/>
          <w:szCs w:val="22"/>
          <w:lang w:val="en-US"/>
        </w:rPr>
      </w:pPr>
    </w:p>
    <w:p w:rsidR="000C2897" w:rsidRDefault="000C2897" w:rsidP="000C2897">
      <w:pPr>
        <w:rPr>
          <w:rFonts w:ascii="Arial" w:hAnsi="Arial" w:cs="Arial"/>
          <w:sz w:val="20"/>
          <w:szCs w:val="20"/>
          <w:lang w:val="en-US"/>
        </w:rPr>
      </w:pPr>
    </w:p>
    <w:p w:rsidR="000C2897" w:rsidRDefault="000C2897" w:rsidP="000C2897">
      <w:pPr>
        <w:rPr>
          <w:lang w:val="en-US"/>
        </w:rPr>
      </w:pPr>
      <w:proofErr w:type="spellStart"/>
      <w:r>
        <w:rPr>
          <w:lang w:val="en-US"/>
        </w:rPr>
        <w:t>Constantin</w:t>
      </w:r>
      <w:proofErr w:type="spellEnd"/>
      <w:r>
        <w:rPr>
          <w:lang w:val="en-US"/>
        </w:rPr>
        <w:t xml:space="preserve"> </w:t>
      </w:r>
      <w:proofErr w:type="spellStart"/>
      <w:r>
        <w:rPr>
          <w:lang w:val="en-US"/>
        </w:rPr>
        <w:t>Timu</w:t>
      </w:r>
      <w:proofErr w:type="spellEnd"/>
    </w:p>
    <w:p w:rsidR="000C2897" w:rsidRDefault="000C2897" w:rsidP="000C2897">
      <w:pPr>
        <w:rPr>
          <w:lang w:val="en-US"/>
        </w:rPr>
      </w:pPr>
      <w:r>
        <w:rPr>
          <w:lang w:val="en-US"/>
        </w:rPr>
        <w:t xml:space="preserve">President  </w:t>
      </w:r>
    </w:p>
    <w:p w:rsidR="000C2897" w:rsidRDefault="000C2897" w:rsidP="000C2897">
      <w:pPr>
        <w:rPr>
          <w:lang w:val="en-US"/>
        </w:rPr>
      </w:pPr>
      <w:r>
        <w:rPr>
          <w:lang w:val="en-US"/>
        </w:rPr>
        <w:t>The Association for Lifelong Learning (AIP)</w:t>
      </w:r>
    </w:p>
    <w:p w:rsidR="000C2897" w:rsidRDefault="000C2897" w:rsidP="000C2897">
      <w:pPr>
        <w:rPr>
          <w:lang w:val="en-US"/>
        </w:rPr>
      </w:pPr>
      <w:hyperlink r:id="rId4" w:history="1">
        <w:r>
          <w:rPr>
            <w:rStyle w:val="-"/>
            <w:lang w:val="en-US"/>
          </w:rPr>
          <w:t>www.asinvperm.ro</w:t>
        </w:r>
      </w:hyperlink>
    </w:p>
    <w:p w:rsidR="00A866CF" w:rsidRPr="000C2897" w:rsidRDefault="00A866CF" w:rsidP="000C2897"/>
    <w:sectPr w:rsidR="00A866CF" w:rsidRPr="000C2897" w:rsidSect="00A866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C2897"/>
    <w:rsid w:val="000C2897"/>
    <w:rsid w:val="00114774"/>
    <w:rsid w:val="001A3F6C"/>
    <w:rsid w:val="00367214"/>
    <w:rsid w:val="00A866CF"/>
    <w:rsid w:val="00F932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97"/>
    <w:pPr>
      <w:spacing w:after="0" w:line="240" w:lineRule="auto"/>
      <w:ind w:left="0"/>
    </w:pPr>
    <w:rPr>
      <w:rFonts w:ascii="Times New Roman" w:hAnsi="Times New Roman" w:cs="Times New Roman"/>
      <w:sz w:val="24"/>
      <w:szCs w:val="24"/>
      <w:lang w:val="el-GR" w:eastAsia="el-GR" w:bidi="ar-SA"/>
    </w:rPr>
  </w:style>
  <w:style w:type="paragraph" w:styleId="1">
    <w:name w:val="heading 1"/>
    <w:basedOn w:val="a"/>
    <w:next w:val="a"/>
    <w:link w:val="1Char"/>
    <w:uiPriority w:val="9"/>
    <w:qFormat/>
    <w:rsid w:val="00367214"/>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2">
    <w:name w:val="heading 2"/>
    <w:basedOn w:val="a"/>
    <w:next w:val="a"/>
    <w:link w:val="2Char"/>
    <w:uiPriority w:val="9"/>
    <w:semiHidden/>
    <w:unhideWhenUsed/>
    <w:qFormat/>
    <w:rsid w:val="00367214"/>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3">
    <w:name w:val="heading 3"/>
    <w:basedOn w:val="a"/>
    <w:next w:val="a"/>
    <w:link w:val="3Char"/>
    <w:uiPriority w:val="9"/>
    <w:semiHidden/>
    <w:unhideWhenUsed/>
    <w:qFormat/>
    <w:rsid w:val="00367214"/>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4">
    <w:name w:val="heading 4"/>
    <w:basedOn w:val="a"/>
    <w:next w:val="a"/>
    <w:link w:val="4Char"/>
    <w:uiPriority w:val="9"/>
    <w:semiHidden/>
    <w:unhideWhenUsed/>
    <w:qFormat/>
    <w:rsid w:val="00367214"/>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5">
    <w:name w:val="heading 5"/>
    <w:basedOn w:val="a"/>
    <w:next w:val="a"/>
    <w:link w:val="5Char"/>
    <w:uiPriority w:val="9"/>
    <w:semiHidden/>
    <w:unhideWhenUsed/>
    <w:qFormat/>
    <w:rsid w:val="00367214"/>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6">
    <w:name w:val="heading 6"/>
    <w:basedOn w:val="a"/>
    <w:next w:val="a"/>
    <w:link w:val="6Char"/>
    <w:uiPriority w:val="9"/>
    <w:semiHidden/>
    <w:unhideWhenUsed/>
    <w:qFormat/>
    <w:rsid w:val="00367214"/>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7">
    <w:name w:val="heading 7"/>
    <w:basedOn w:val="a"/>
    <w:next w:val="a"/>
    <w:link w:val="7Char"/>
    <w:uiPriority w:val="9"/>
    <w:semiHidden/>
    <w:unhideWhenUsed/>
    <w:qFormat/>
    <w:rsid w:val="00367214"/>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8">
    <w:name w:val="heading 8"/>
    <w:basedOn w:val="a"/>
    <w:next w:val="a"/>
    <w:link w:val="8Char"/>
    <w:uiPriority w:val="9"/>
    <w:semiHidden/>
    <w:unhideWhenUsed/>
    <w:qFormat/>
    <w:rsid w:val="00367214"/>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9">
    <w:name w:val="heading 9"/>
    <w:basedOn w:val="a"/>
    <w:next w:val="a"/>
    <w:link w:val="9Char"/>
    <w:uiPriority w:val="9"/>
    <w:semiHidden/>
    <w:unhideWhenUsed/>
    <w:qFormat/>
    <w:rsid w:val="00367214"/>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7214"/>
    <w:rPr>
      <w:rFonts w:asciiTheme="majorHAnsi" w:eastAsiaTheme="majorEastAsia" w:hAnsiTheme="majorHAnsi" w:cstheme="majorBidi"/>
      <w:smallCaps/>
      <w:color w:val="0F243E" w:themeColor="text2" w:themeShade="7F"/>
      <w:spacing w:val="20"/>
      <w:sz w:val="32"/>
      <w:szCs w:val="32"/>
    </w:rPr>
  </w:style>
  <w:style w:type="character" w:customStyle="1" w:styleId="2Char">
    <w:name w:val="Επικεφαλίδα 2 Char"/>
    <w:basedOn w:val="a0"/>
    <w:link w:val="2"/>
    <w:uiPriority w:val="9"/>
    <w:semiHidden/>
    <w:rsid w:val="00367214"/>
    <w:rPr>
      <w:rFonts w:asciiTheme="majorHAnsi" w:eastAsiaTheme="majorEastAsia" w:hAnsiTheme="majorHAnsi" w:cstheme="majorBidi"/>
      <w:smallCaps/>
      <w:color w:val="17365D" w:themeColor="text2" w:themeShade="BF"/>
      <w:spacing w:val="20"/>
      <w:sz w:val="28"/>
      <w:szCs w:val="28"/>
    </w:rPr>
  </w:style>
  <w:style w:type="character" w:customStyle="1" w:styleId="3Char">
    <w:name w:val="Επικεφαλίδα 3 Char"/>
    <w:basedOn w:val="a0"/>
    <w:link w:val="3"/>
    <w:uiPriority w:val="9"/>
    <w:semiHidden/>
    <w:rsid w:val="00367214"/>
    <w:rPr>
      <w:rFonts w:asciiTheme="majorHAnsi" w:eastAsiaTheme="majorEastAsia" w:hAnsiTheme="majorHAnsi" w:cstheme="majorBidi"/>
      <w:smallCaps/>
      <w:color w:val="1F497D" w:themeColor="text2"/>
      <w:spacing w:val="20"/>
      <w:sz w:val="24"/>
      <w:szCs w:val="24"/>
    </w:rPr>
  </w:style>
  <w:style w:type="character" w:customStyle="1" w:styleId="4Char">
    <w:name w:val="Επικεφαλίδα 4 Char"/>
    <w:basedOn w:val="a0"/>
    <w:link w:val="4"/>
    <w:uiPriority w:val="9"/>
    <w:semiHidden/>
    <w:rsid w:val="00367214"/>
    <w:rPr>
      <w:rFonts w:asciiTheme="majorHAnsi" w:eastAsiaTheme="majorEastAsia" w:hAnsiTheme="majorHAnsi" w:cstheme="majorBidi"/>
      <w:b/>
      <w:bCs/>
      <w:smallCaps/>
      <w:color w:val="3071C3" w:themeColor="text2" w:themeTint="BF"/>
      <w:spacing w:val="20"/>
    </w:rPr>
  </w:style>
  <w:style w:type="character" w:customStyle="1" w:styleId="5Char">
    <w:name w:val="Επικεφαλίδα 5 Char"/>
    <w:basedOn w:val="a0"/>
    <w:link w:val="5"/>
    <w:uiPriority w:val="9"/>
    <w:semiHidden/>
    <w:rsid w:val="00367214"/>
    <w:rPr>
      <w:rFonts w:asciiTheme="majorHAnsi" w:eastAsiaTheme="majorEastAsia" w:hAnsiTheme="majorHAnsi" w:cstheme="majorBidi"/>
      <w:smallCaps/>
      <w:color w:val="3071C3" w:themeColor="text2" w:themeTint="BF"/>
      <w:spacing w:val="20"/>
    </w:rPr>
  </w:style>
  <w:style w:type="character" w:customStyle="1" w:styleId="6Char">
    <w:name w:val="Επικεφαλίδα 6 Char"/>
    <w:basedOn w:val="a0"/>
    <w:link w:val="6"/>
    <w:uiPriority w:val="9"/>
    <w:semiHidden/>
    <w:rsid w:val="00367214"/>
    <w:rPr>
      <w:rFonts w:asciiTheme="majorHAnsi" w:eastAsiaTheme="majorEastAsia" w:hAnsiTheme="majorHAnsi" w:cstheme="majorBidi"/>
      <w:smallCaps/>
      <w:color w:val="938953" w:themeColor="background2" w:themeShade="7F"/>
      <w:spacing w:val="20"/>
    </w:rPr>
  </w:style>
  <w:style w:type="character" w:customStyle="1" w:styleId="7Char">
    <w:name w:val="Επικεφαλίδα 7 Char"/>
    <w:basedOn w:val="a0"/>
    <w:link w:val="7"/>
    <w:uiPriority w:val="9"/>
    <w:semiHidden/>
    <w:rsid w:val="00367214"/>
    <w:rPr>
      <w:rFonts w:asciiTheme="majorHAnsi" w:eastAsiaTheme="majorEastAsia" w:hAnsiTheme="majorHAnsi" w:cstheme="majorBidi"/>
      <w:b/>
      <w:bCs/>
      <w:smallCaps/>
      <w:color w:val="938953" w:themeColor="background2" w:themeShade="7F"/>
      <w:spacing w:val="20"/>
      <w:sz w:val="16"/>
      <w:szCs w:val="16"/>
    </w:rPr>
  </w:style>
  <w:style w:type="character" w:customStyle="1" w:styleId="8Char">
    <w:name w:val="Επικεφαλίδα 8 Char"/>
    <w:basedOn w:val="a0"/>
    <w:link w:val="8"/>
    <w:uiPriority w:val="9"/>
    <w:semiHidden/>
    <w:rsid w:val="00367214"/>
    <w:rPr>
      <w:rFonts w:asciiTheme="majorHAnsi" w:eastAsiaTheme="majorEastAsia" w:hAnsiTheme="majorHAnsi" w:cstheme="majorBidi"/>
      <w:b/>
      <w:smallCaps/>
      <w:color w:val="938953" w:themeColor="background2" w:themeShade="7F"/>
      <w:spacing w:val="20"/>
      <w:sz w:val="16"/>
      <w:szCs w:val="16"/>
    </w:rPr>
  </w:style>
  <w:style w:type="character" w:customStyle="1" w:styleId="9Char">
    <w:name w:val="Επικεφαλίδα 9 Char"/>
    <w:basedOn w:val="a0"/>
    <w:link w:val="9"/>
    <w:uiPriority w:val="9"/>
    <w:semiHidden/>
    <w:rsid w:val="00367214"/>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367214"/>
    <w:pPr>
      <w:spacing w:after="160" w:line="288" w:lineRule="auto"/>
      <w:ind w:left="2160"/>
    </w:pPr>
    <w:rPr>
      <w:rFonts w:asciiTheme="minorHAnsi" w:hAnsiTheme="minorHAnsi" w:cstheme="minorBidi"/>
      <w:b/>
      <w:bCs/>
      <w:smallCaps/>
      <w:color w:val="1F497D" w:themeColor="text2"/>
      <w:spacing w:val="10"/>
      <w:sz w:val="18"/>
      <w:szCs w:val="18"/>
      <w:lang w:val="en-US" w:eastAsia="en-US" w:bidi="en-US"/>
    </w:rPr>
  </w:style>
  <w:style w:type="paragraph" w:styleId="a4">
    <w:name w:val="Title"/>
    <w:next w:val="a"/>
    <w:link w:val="Char"/>
    <w:uiPriority w:val="10"/>
    <w:qFormat/>
    <w:rsid w:val="0036721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Char">
    <w:name w:val="Τίτλος Char"/>
    <w:basedOn w:val="a0"/>
    <w:link w:val="a4"/>
    <w:uiPriority w:val="10"/>
    <w:rsid w:val="00367214"/>
    <w:rPr>
      <w:rFonts w:asciiTheme="majorHAnsi" w:eastAsiaTheme="majorEastAsia" w:hAnsiTheme="majorHAnsi" w:cstheme="majorBidi"/>
      <w:smallCaps/>
      <w:color w:val="17365D" w:themeColor="text2" w:themeShade="BF"/>
      <w:spacing w:val="5"/>
      <w:sz w:val="72"/>
      <w:szCs w:val="72"/>
    </w:rPr>
  </w:style>
  <w:style w:type="paragraph" w:styleId="a5">
    <w:name w:val="Subtitle"/>
    <w:next w:val="a"/>
    <w:link w:val="Char0"/>
    <w:uiPriority w:val="11"/>
    <w:qFormat/>
    <w:rsid w:val="00367214"/>
    <w:pPr>
      <w:spacing w:after="600" w:line="240" w:lineRule="auto"/>
      <w:ind w:left="0"/>
    </w:pPr>
    <w:rPr>
      <w:smallCaps/>
      <w:color w:val="938953" w:themeColor="background2" w:themeShade="7F"/>
      <w:spacing w:val="5"/>
      <w:sz w:val="28"/>
      <w:szCs w:val="28"/>
    </w:rPr>
  </w:style>
  <w:style w:type="character" w:customStyle="1" w:styleId="Char0">
    <w:name w:val="Υπότιτλος Char"/>
    <w:basedOn w:val="a0"/>
    <w:link w:val="a5"/>
    <w:uiPriority w:val="11"/>
    <w:rsid w:val="00367214"/>
    <w:rPr>
      <w:smallCaps/>
      <w:color w:val="938953" w:themeColor="background2" w:themeShade="7F"/>
      <w:spacing w:val="5"/>
      <w:sz w:val="28"/>
      <w:szCs w:val="28"/>
    </w:rPr>
  </w:style>
  <w:style w:type="character" w:styleId="a6">
    <w:name w:val="Strong"/>
    <w:uiPriority w:val="22"/>
    <w:qFormat/>
    <w:rsid w:val="00367214"/>
    <w:rPr>
      <w:b/>
      <w:bCs/>
      <w:spacing w:val="0"/>
    </w:rPr>
  </w:style>
  <w:style w:type="character" w:styleId="a7">
    <w:name w:val="Emphasis"/>
    <w:uiPriority w:val="20"/>
    <w:qFormat/>
    <w:rsid w:val="00367214"/>
    <w:rPr>
      <w:b/>
      <w:bCs/>
      <w:smallCaps/>
      <w:dstrike w:val="0"/>
      <w:color w:val="5A5A5A" w:themeColor="text1" w:themeTint="A5"/>
      <w:spacing w:val="20"/>
      <w:kern w:val="0"/>
      <w:vertAlign w:val="baseline"/>
    </w:rPr>
  </w:style>
  <w:style w:type="paragraph" w:styleId="a8">
    <w:name w:val="No Spacing"/>
    <w:basedOn w:val="a"/>
    <w:uiPriority w:val="1"/>
    <w:qFormat/>
    <w:rsid w:val="00367214"/>
    <w:pPr>
      <w:ind w:left="2160"/>
    </w:pPr>
    <w:rPr>
      <w:rFonts w:asciiTheme="minorHAnsi" w:hAnsiTheme="minorHAnsi" w:cstheme="minorBidi"/>
      <w:color w:val="5A5A5A" w:themeColor="text1" w:themeTint="A5"/>
      <w:sz w:val="20"/>
      <w:szCs w:val="20"/>
      <w:lang w:val="en-US" w:eastAsia="en-US" w:bidi="en-US"/>
    </w:rPr>
  </w:style>
  <w:style w:type="paragraph" w:styleId="a9">
    <w:name w:val="List Paragraph"/>
    <w:basedOn w:val="a"/>
    <w:uiPriority w:val="34"/>
    <w:qFormat/>
    <w:rsid w:val="00367214"/>
    <w:pPr>
      <w:spacing w:after="160" w:line="288" w:lineRule="auto"/>
      <w:ind w:left="720"/>
      <w:contextualSpacing/>
    </w:pPr>
    <w:rPr>
      <w:rFonts w:asciiTheme="minorHAnsi" w:hAnsiTheme="minorHAnsi" w:cstheme="minorBidi"/>
      <w:color w:val="5A5A5A" w:themeColor="text1" w:themeTint="A5"/>
      <w:sz w:val="20"/>
      <w:szCs w:val="20"/>
      <w:lang w:val="en-US" w:eastAsia="en-US" w:bidi="en-US"/>
    </w:rPr>
  </w:style>
  <w:style w:type="paragraph" w:styleId="aa">
    <w:name w:val="Quote"/>
    <w:basedOn w:val="a"/>
    <w:next w:val="a"/>
    <w:link w:val="Char1"/>
    <w:uiPriority w:val="29"/>
    <w:qFormat/>
    <w:rsid w:val="00367214"/>
    <w:pPr>
      <w:spacing w:after="160" w:line="288" w:lineRule="auto"/>
      <w:ind w:left="2160"/>
    </w:pPr>
    <w:rPr>
      <w:rFonts w:asciiTheme="minorHAnsi" w:hAnsiTheme="minorHAnsi" w:cstheme="minorBidi"/>
      <w:i/>
      <w:iCs/>
      <w:color w:val="5A5A5A" w:themeColor="text1" w:themeTint="A5"/>
      <w:sz w:val="20"/>
      <w:szCs w:val="20"/>
      <w:lang w:val="en-US" w:eastAsia="en-US" w:bidi="en-US"/>
    </w:rPr>
  </w:style>
  <w:style w:type="character" w:customStyle="1" w:styleId="Char1">
    <w:name w:val="Απόσπασμα Char"/>
    <w:basedOn w:val="a0"/>
    <w:link w:val="aa"/>
    <w:uiPriority w:val="29"/>
    <w:rsid w:val="00367214"/>
    <w:rPr>
      <w:i/>
      <w:iCs/>
      <w:color w:val="5A5A5A" w:themeColor="text1" w:themeTint="A5"/>
      <w:sz w:val="20"/>
      <w:szCs w:val="20"/>
    </w:rPr>
  </w:style>
  <w:style w:type="paragraph" w:styleId="ab">
    <w:name w:val="Intense Quote"/>
    <w:basedOn w:val="a"/>
    <w:next w:val="a"/>
    <w:link w:val="Char2"/>
    <w:uiPriority w:val="30"/>
    <w:qFormat/>
    <w:rsid w:val="0036721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har2">
    <w:name w:val="Έντονο εισαγωγικό Char"/>
    <w:basedOn w:val="a0"/>
    <w:link w:val="ab"/>
    <w:uiPriority w:val="30"/>
    <w:rsid w:val="00367214"/>
    <w:rPr>
      <w:rFonts w:asciiTheme="majorHAnsi" w:eastAsiaTheme="majorEastAsia" w:hAnsiTheme="majorHAnsi" w:cstheme="majorBidi"/>
      <w:smallCaps/>
      <w:color w:val="365F91" w:themeColor="accent1" w:themeShade="BF"/>
      <w:sz w:val="20"/>
      <w:szCs w:val="20"/>
    </w:rPr>
  </w:style>
  <w:style w:type="character" w:styleId="ac">
    <w:name w:val="Subtle Emphasis"/>
    <w:uiPriority w:val="19"/>
    <w:qFormat/>
    <w:rsid w:val="00367214"/>
    <w:rPr>
      <w:smallCaps/>
      <w:dstrike w:val="0"/>
      <w:color w:val="5A5A5A" w:themeColor="text1" w:themeTint="A5"/>
      <w:vertAlign w:val="baseline"/>
    </w:rPr>
  </w:style>
  <w:style w:type="character" w:styleId="ad">
    <w:name w:val="Intense Emphasis"/>
    <w:uiPriority w:val="21"/>
    <w:qFormat/>
    <w:rsid w:val="00367214"/>
    <w:rPr>
      <w:b/>
      <w:bCs/>
      <w:smallCaps/>
      <w:color w:val="4F81BD" w:themeColor="accent1"/>
      <w:spacing w:val="40"/>
    </w:rPr>
  </w:style>
  <w:style w:type="character" w:styleId="ae">
    <w:name w:val="Subtle Reference"/>
    <w:uiPriority w:val="31"/>
    <w:qFormat/>
    <w:rsid w:val="00367214"/>
    <w:rPr>
      <w:rFonts w:asciiTheme="majorHAnsi" w:eastAsiaTheme="majorEastAsia" w:hAnsiTheme="majorHAnsi" w:cstheme="majorBidi"/>
      <w:i/>
      <w:iCs/>
      <w:smallCaps/>
      <w:color w:val="5A5A5A" w:themeColor="text1" w:themeTint="A5"/>
      <w:spacing w:val="20"/>
    </w:rPr>
  </w:style>
  <w:style w:type="character" w:styleId="af">
    <w:name w:val="Intense Reference"/>
    <w:uiPriority w:val="32"/>
    <w:qFormat/>
    <w:rsid w:val="00367214"/>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367214"/>
    <w:rPr>
      <w:rFonts w:asciiTheme="majorHAnsi" w:eastAsiaTheme="majorEastAsia" w:hAnsiTheme="majorHAnsi" w:cstheme="majorBidi"/>
      <w:b/>
      <w:bCs/>
      <w:smallCaps/>
      <w:color w:val="17365D" w:themeColor="text2" w:themeShade="BF"/>
      <w:spacing w:val="10"/>
      <w:u w:val="single"/>
    </w:rPr>
  </w:style>
  <w:style w:type="paragraph" w:styleId="af1">
    <w:name w:val="TOC Heading"/>
    <w:basedOn w:val="1"/>
    <w:next w:val="a"/>
    <w:uiPriority w:val="39"/>
    <w:semiHidden/>
    <w:unhideWhenUsed/>
    <w:qFormat/>
    <w:rsid w:val="00367214"/>
    <w:pPr>
      <w:outlineLvl w:val="9"/>
    </w:pPr>
  </w:style>
  <w:style w:type="character" w:styleId="-">
    <w:name w:val="Hyperlink"/>
    <w:basedOn w:val="a0"/>
    <w:uiPriority w:val="99"/>
    <w:semiHidden/>
    <w:unhideWhenUsed/>
    <w:rsid w:val="000C2897"/>
    <w:rPr>
      <w:color w:val="0000FF"/>
      <w:u w:val="single"/>
    </w:rPr>
  </w:style>
</w:styles>
</file>

<file path=word/webSettings.xml><?xml version="1.0" encoding="utf-8"?>
<w:webSettings xmlns:r="http://schemas.openxmlformats.org/officeDocument/2006/relationships" xmlns:w="http://schemas.openxmlformats.org/wordprocessingml/2006/main">
  <w:divs>
    <w:div w:id="11407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invperm.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2042</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SARRI</dc:creator>
  <cp:keywords/>
  <dc:description/>
  <cp:lastModifiedBy>GEORGIA SARRI</cp:lastModifiedBy>
  <cp:revision>1</cp:revision>
  <dcterms:created xsi:type="dcterms:W3CDTF">2012-12-13T10:15:00Z</dcterms:created>
  <dcterms:modified xsi:type="dcterms:W3CDTF">2012-12-13T10:16:00Z</dcterms:modified>
</cp:coreProperties>
</file>